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21" w:rsidRDefault="00E72AA5">
      <w:pPr>
        <w:spacing w:after="0" w:line="259" w:lineRule="auto"/>
        <w:ind w:firstLine="0"/>
        <w:jc w:val="center"/>
      </w:pPr>
      <w:r>
        <w:rPr>
          <w:b/>
          <w:sz w:val="28"/>
        </w:rPr>
        <w:t>K Ú P N A   Z M L U V A   č. 01</w:t>
      </w:r>
      <w:r w:rsidR="00EA29E7">
        <w:rPr>
          <w:b/>
          <w:sz w:val="28"/>
        </w:rPr>
        <w:t>/2020</w:t>
      </w:r>
    </w:p>
    <w:p w:rsidR="002A3321" w:rsidRDefault="00EA29E7">
      <w:pPr>
        <w:spacing w:after="234" w:line="259" w:lineRule="auto"/>
        <w:ind w:left="8" w:firstLine="0"/>
        <w:jc w:val="center"/>
      </w:pPr>
      <w:r>
        <w:rPr>
          <w:sz w:val="24"/>
        </w:rPr>
        <w:t xml:space="preserve">uzatvorená  podľa ustanovení § 588 a </w:t>
      </w:r>
      <w:proofErr w:type="spellStart"/>
      <w:r>
        <w:rPr>
          <w:sz w:val="24"/>
        </w:rPr>
        <w:t>nasl</w:t>
      </w:r>
      <w:proofErr w:type="spellEnd"/>
      <w:r>
        <w:rPr>
          <w:sz w:val="24"/>
        </w:rPr>
        <w:t>. Občianskeho zákonníka.</w:t>
      </w:r>
    </w:p>
    <w:p w:rsidR="002A3321" w:rsidRDefault="00EA29E7">
      <w:pPr>
        <w:pStyle w:val="Nadpis1"/>
        <w:ind w:left="24" w:right="3"/>
      </w:pPr>
      <w:r>
        <w:t>Čl. I Zmluvné strany</w:t>
      </w:r>
    </w:p>
    <w:p w:rsidR="002A3321" w:rsidRDefault="00EA29E7">
      <w:pPr>
        <w:spacing w:after="0" w:line="259" w:lineRule="auto"/>
        <w:ind w:left="-5"/>
      </w:pPr>
      <w:r>
        <w:rPr>
          <w:b/>
        </w:rPr>
        <w:t>Predávajúci:</w:t>
      </w:r>
      <w:r>
        <w:t xml:space="preserve">   </w:t>
      </w:r>
      <w:r w:rsidR="00E72AA5">
        <w:rPr>
          <w:b/>
        </w:rPr>
        <w:t>Obec Vyšné Ladičkovce</w:t>
      </w:r>
    </w:p>
    <w:p w:rsidR="002A3321" w:rsidRDefault="00EA29E7">
      <w:pPr>
        <w:ind w:left="-5"/>
      </w:pPr>
      <w:r>
        <w:t xml:space="preserve">              </w:t>
      </w:r>
      <w:r w:rsidR="00E72AA5">
        <w:t xml:space="preserve">           so sídlom Vyšné Ladičkovce 24, 067 11 Ľubiša</w:t>
      </w:r>
      <w:r>
        <w:t>, SR</w:t>
      </w:r>
    </w:p>
    <w:p w:rsidR="002A3321" w:rsidRDefault="00EA29E7">
      <w:pPr>
        <w:ind w:left="-5"/>
      </w:pPr>
      <w:r>
        <w:t xml:space="preserve">                         zast</w:t>
      </w:r>
      <w:r w:rsidR="00E72AA5">
        <w:t xml:space="preserve">úpená Martinou </w:t>
      </w:r>
      <w:proofErr w:type="spellStart"/>
      <w:r w:rsidR="00E72AA5">
        <w:t>Bobaľovou</w:t>
      </w:r>
      <w:proofErr w:type="spellEnd"/>
      <w:r>
        <w:t>, starostkou obce</w:t>
      </w:r>
    </w:p>
    <w:p w:rsidR="002A3321" w:rsidRDefault="00EA29E7">
      <w:pPr>
        <w:ind w:left="-5"/>
      </w:pPr>
      <w:r>
        <w:t xml:space="preserve">        </w:t>
      </w:r>
      <w:r w:rsidR="00E72AA5">
        <w:t xml:space="preserve">                 IČO: 00323781</w:t>
      </w:r>
    </w:p>
    <w:p w:rsidR="002A3321" w:rsidRDefault="00EA29E7">
      <w:pPr>
        <w:spacing w:after="241"/>
        <w:ind w:left="-5"/>
      </w:pPr>
      <w:r>
        <w:t xml:space="preserve">        </w:t>
      </w:r>
      <w:r w:rsidR="00E72AA5">
        <w:t xml:space="preserve">                 DIČ: 2021173935</w:t>
      </w:r>
    </w:p>
    <w:p w:rsidR="002A3321" w:rsidRDefault="00EA29E7">
      <w:pPr>
        <w:ind w:left="-5"/>
      </w:pPr>
      <w:r>
        <w:t xml:space="preserve">                         (ďalej len "predávajúci")</w:t>
      </w:r>
    </w:p>
    <w:p w:rsidR="002A3321" w:rsidRDefault="00EA29E7">
      <w:pPr>
        <w:spacing w:after="241"/>
        <w:ind w:left="-5"/>
      </w:pPr>
      <w:r>
        <w:t>a</w:t>
      </w:r>
    </w:p>
    <w:p w:rsidR="005B271C" w:rsidRDefault="00EA29E7">
      <w:pPr>
        <w:ind w:left="-5" w:right="1626"/>
      </w:pPr>
      <w:r>
        <w:rPr>
          <w:b/>
        </w:rPr>
        <w:t>Kupujúci:</w:t>
      </w:r>
      <w:r w:rsidR="00E72AA5">
        <w:rPr>
          <w:b/>
        </w:rPr>
        <w:t xml:space="preserve">       Ing. Vladimír </w:t>
      </w:r>
      <w:proofErr w:type="spellStart"/>
      <w:r w:rsidR="00E72AA5">
        <w:rPr>
          <w:b/>
        </w:rPr>
        <w:t>Ričalka</w:t>
      </w:r>
      <w:proofErr w:type="spellEnd"/>
      <w:r>
        <w:rPr>
          <w:b/>
        </w:rPr>
        <w:t xml:space="preserve">, </w:t>
      </w:r>
      <w:r w:rsidR="00E72AA5">
        <w:t xml:space="preserve">rodený </w:t>
      </w:r>
      <w:proofErr w:type="spellStart"/>
      <w:r w:rsidR="00E72AA5">
        <w:t>Ričalka</w:t>
      </w:r>
      <w:proofErr w:type="spellEnd"/>
      <w:r>
        <w:t xml:space="preserve">, štátny občan SR  </w:t>
      </w:r>
      <w:r>
        <w:rPr>
          <w:b/>
        </w:rPr>
        <w:t xml:space="preserve">                         </w:t>
      </w:r>
      <w:r w:rsidR="005B271C">
        <w:t>Narodený</w:t>
      </w:r>
      <w:r>
        <w:t xml:space="preserve">:  </w:t>
      </w:r>
    </w:p>
    <w:p w:rsidR="005B271C" w:rsidRDefault="00EA29E7" w:rsidP="005B271C">
      <w:pPr>
        <w:ind w:left="-5" w:right="1626"/>
      </w:pPr>
      <w:r>
        <w:t xml:space="preserve">rodné číslo: </w:t>
      </w:r>
    </w:p>
    <w:p w:rsidR="002A3321" w:rsidRDefault="00EA29E7" w:rsidP="005B271C">
      <w:pPr>
        <w:ind w:left="-5" w:right="1626"/>
      </w:pPr>
      <w:r>
        <w:t xml:space="preserve">Adresa trvalého pobytu: </w:t>
      </w:r>
      <w:r w:rsidR="00E72AA5">
        <w:t>SNP 2520/15</w:t>
      </w:r>
      <w:r w:rsidR="005B271C">
        <w:t>, 066 01  Humenné</w:t>
      </w:r>
    </w:p>
    <w:p w:rsidR="002A3321" w:rsidRDefault="00EA29E7">
      <w:pPr>
        <w:spacing w:after="0" w:line="259" w:lineRule="auto"/>
        <w:ind w:left="0" w:firstLine="0"/>
      </w:pPr>
      <w:r>
        <w:rPr>
          <w:b/>
        </w:rPr>
        <w:t xml:space="preserve">                        </w:t>
      </w:r>
    </w:p>
    <w:p w:rsidR="002A3321" w:rsidRDefault="00EA29E7">
      <w:pPr>
        <w:spacing w:after="0" w:line="259" w:lineRule="auto"/>
        <w:ind w:left="0" w:firstLine="0"/>
      </w:pPr>
      <w:r>
        <w:t xml:space="preserve">                       </w:t>
      </w:r>
    </w:p>
    <w:p w:rsidR="002A3321" w:rsidRDefault="00EA29E7">
      <w:pPr>
        <w:spacing w:after="241"/>
        <w:ind w:left="-5"/>
      </w:pPr>
      <w:r>
        <w:t xml:space="preserve">                          (ďalej len "kupujúci")</w:t>
      </w:r>
    </w:p>
    <w:p w:rsidR="002A3321" w:rsidRDefault="00EA29E7">
      <w:pPr>
        <w:spacing w:after="244"/>
        <w:ind w:left="-5"/>
      </w:pPr>
      <w:r>
        <w:t>súhlasne vyhlasujú a svojimi podpismi potvrdzujú, že k právnym úkonom sú spôsobilí a oprávnení uzatvoriť túto zmluvu za nasledovných podmienok:</w:t>
      </w:r>
    </w:p>
    <w:p w:rsidR="002A3321" w:rsidRDefault="00EA29E7">
      <w:pPr>
        <w:pStyle w:val="Nadpis1"/>
        <w:ind w:left="4226" w:right="4206"/>
      </w:pPr>
      <w:r>
        <w:t>Čl. II Predmet zmluvy</w:t>
      </w:r>
    </w:p>
    <w:p w:rsidR="002A3321" w:rsidRDefault="00EA29E7">
      <w:pPr>
        <w:ind w:left="-5"/>
      </w:pPr>
      <w:r>
        <w:t>Predávajúci uvedený v Čl. I tejto zmluvy je výlučným vlastníkom nehnuteľnosti:</w:t>
      </w:r>
    </w:p>
    <w:p w:rsidR="002A3321" w:rsidRDefault="00EA29E7">
      <w:pPr>
        <w:spacing w:after="0" w:line="259" w:lineRule="auto"/>
        <w:ind w:left="0" w:firstLine="0"/>
      </w:pPr>
      <w:r>
        <w:t xml:space="preserve">          </w:t>
      </w:r>
    </w:p>
    <w:p w:rsidR="002A3321" w:rsidRDefault="00E72AA5">
      <w:pPr>
        <w:ind w:left="-5"/>
      </w:pPr>
      <w:r>
        <w:t xml:space="preserve">   -  pozemok – trvalý trávny porast E</w:t>
      </w:r>
      <w:r w:rsidR="005B271C">
        <w:t>-</w:t>
      </w:r>
      <w:r>
        <w:t>KN 1050  o celkovej výmere 1861</w:t>
      </w:r>
      <w:r w:rsidR="00EA29E7">
        <w:t xml:space="preserve"> m²,</w:t>
      </w:r>
    </w:p>
    <w:p w:rsidR="002A3321" w:rsidRDefault="00EA29E7">
      <w:pPr>
        <w:spacing w:after="0" w:line="259" w:lineRule="auto"/>
        <w:ind w:left="0" w:firstLine="0"/>
      </w:pPr>
      <w:r>
        <w:t xml:space="preserve">            </w:t>
      </w:r>
    </w:p>
    <w:p w:rsidR="002A3321" w:rsidRDefault="00E72AA5">
      <w:pPr>
        <w:spacing w:after="244"/>
        <w:ind w:left="-5"/>
      </w:pPr>
      <w:r>
        <w:t xml:space="preserve">zapísanej na LV č. 1, </w:t>
      </w:r>
      <w:proofErr w:type="spellStart"/>
      <w:r>
        <w:t>k.ú</w:t>
      </w:r>
      <w:proofErr w:type="spellEnd"/>
      <w:r>
        <w:t>. Vyšné Ladičkovce, Obec Vyšné Ladičkovce</w:t>
      </w:r>
      <w:r w:rsidR="00EA29E7">
        <w:t>, okres Humenné na Okresnom úrade Humenné, Odbor katastrálny.</w:t>
      </w:r>
    </w:p>
    <w:p w:rsidR="002A3321" w:rsidRDefault="00EA29E7">
      <w:pPr>
        <w:spacing w:after="244"/>
        <w:ind w:left="-5" w:right="2266"/>
      </w:pPr>
      <w:r>
        <w:t xml:space="preserve">Predávajúci odpredáva kupujúcemu a kupujúci kupuje od predávajúceho jednu parcelu:    </w:t>
      </w:r>
      <w:r w:rsidR="00E72AA5">
        <w:rPr>
          <w:b/>
        </w:rPr>
        <w:t>CKN číslo 102/2 – záhrada,  o výmere  733</w:t>
      </w:r>
      <w:r>
        <w:rPr>
          <w:b/>
        </w:rPr>
        <w:t xml:space="preserve"> m²   </w:t>
      </w:r>
      <w:r w:rsidR="005B271C">
        <w:rPr>
          <w:b/>
        </w:rPr>
        <w:t>(</w:t>
      </w:r>
      <w:r w:rsidR="005B271C">
        <w:t>odčlenenú od parcely E-KN 1050 geometrickým zameraním</w:t>
      </w:r>
      <w:r>
        <w:rPr>
          <w:b/>
        </w:rPr>
        <w:t xml:space="preserve"> </w:t>
      </w:r>
      <w:r w:rsidR="005B271C">
        <w:rPr>
          <w:b/>
        </w:rPr>
        <w:t>č.14296985-5/2020)</w:t>
      </w:r>
      <w:r>
        <w:rPr>
          <w:b/>
        </w:rPr>
        <w:t xml:space="preserve">        </w:t>
      </w:r>
    </w:p>
    <w:p w:rsidR="002A3321" w:rsidRDefault="00EA29E7">
      <w:pPr>
        <w:pStyle w:val="Nadpis1"/>
        <w:ind w:left="24"/>
      </w:pPr>
      <w:r>
        <w:t>Čl. III Cena predmetu kúpnej zmluvy</w:t>
      </w:r>
    </w:p>
    <w:p w:rsidR="002A3321" w:rsidRDefault="00EA29E7">
      <w:pPr>
        <w:numPr>
          <w:ilvl w:val="0"/>
          <w:numId w:val="1"/>
        </w:numPr>
        <w:spacing w:after="3" w:line="238" w:lineRule="auto"/>
      </w:pPr>
      <w:r>
        <w:t>Predávajúci odpredáva kupujúcemu nehnuteľnosť uvedenú v Čl. II tejto zmluvy v celosti do výlučného</w:t>
      </w:r>
      <w:r w:rsidR="005B271C">
        <w:t xml:space="preserve"> </w:t>
      </w:r>
      <w:r>
        <w:t>vlastníctva a to na základe  Uznesenia  Obecného  za</w:t>
      </w:r>
      <w:r w:rsidR="00E72AA5">
        <w:t>stupiteľstva v Lackovciach č. 47/2020, zo dňa 18.11</w:t>
      </w:r>
      <w:r>
        <w:t>.2020, za</w:t>
      </w:r>
      <w:r w:rsidR="00E72AA5">
        <w:t xml:space="preserve">  schválenú  kúpnu  cenu   1,91</w:t>
      </w:r>
      <w:r>
        <w:t xml:space="preserve"> €  za  1  m², </w:t>
      </w:r>
      <w:proofErr w:type="spellStart"/>
      <w:r>
        <w:t>t.j</w:t>
      </w:r>
      <w:proofErr w:type="spellEnd"/>
      <w:r>
        <w:t xml:space="preserve">.  v  celkovej  sume   </w:t>
      </w:r>
      <w:r w:rsidR="00E72AA5">
        <w:rPr>
          <w:b/>
        </w:rPr>
        <w:t>1. 400</w:t>
      </w:r>
      <w:r>
        <w:rPr>
          <w:b/>
        </w:rPr>
        <w:t xml:space="preserve">  € </w:t>
      </w:r>
      <w:r>
        <w:t>(slovom:</w:t>
      </w:r>
      <w:r w:rsidR="00E72AA5">
        <w:t xml:space="preserve"> Tisíc štyristo  eur ) za 733</w:t>
      </w:r>
      <w:r>
        <w:t xml:space="preserve"> m².</w:t>
      </w:r>
    </w:p>
    <w:p w:rsidR="002A3321" w:rsidRDefault="00EA29E7">
      <w:pPr>
        <w:spacing w:after="3" w:line="238" w:lineRule="auto"/>
        <w:ind w:left="-5" w:right="-12"/>
        <w:jc w:val="both"/>
      </w:pPr>
      <w:r>
        <w:t>Kúpnu cenu  k</w:t>
      </w:r>
      <w:r w:rsidR="005A63E4">
        <w:t>upujúci uhradil hotovosťou do pokladne predávajúceho</w:t>
      </w:r>
      <w:r>
        <w:t xml:space="preserve"> pred podpisom tejto zmluvy, čo predávajúci potvrdzuje.</w:t>
      </w:r>
    </w:p>
    <w:p w:rsidR="002A3321" w:rsidRDefault="00EA29E7">
      <w:pPr>
        <w:numPr>
          <w:ilvl w:val="0"/>
          <w:numId w:val="1"/>
        </w:numPr>
        <w:spacing w:after="562"/>
      </w:pPr>
      <w:r>
        <w:t>Kupujúci nehnuteľnosť uvedenú v Čl. II tejto zmluvy za dohodnutú cenu uvedenú v bode 1 tohto článku kupuje od predávajúceho do svojho výlučného vlastníctva.</w:t>
      </w:r>
    </w:p>
    <w:p w:rsidR="002A3321" w:rsidRDefault="00EA29E7">
      <w:pPr>
        <w:spacing w:after="0" w:line="259" w:lineRule="auto"/>
        <w:ind w:left="26"/>
        <w:jc w:val="center"/>
      </w:pPr>
      <w:r>
        <w:rPr>
          <w:b/>
          <w:sz w:val="24"/>
        </w:rPr>
        <w:lastRenderedPageBreak/>
        <w:t>Čl. IV</w:t>
      </w:r>
    </w:p>
    <w:p w:rsidR="002A3321" w:rsidRDefault="00EA29E7">
      <w:pPr>
        <w:spacing w:after="234" w:line="259" w:lineRule="auto"/>
        <w:ind w:left="26" w:right="5"/>
        <w:jc w:val="center"/>
      </w:pPr>
      <w:r>
        <w:rPr>
          <w:b/>
          <w:sz w:val="24"/>
        </w:rPr>
        <w:t>Nadobudnutie vlastníctva</w:t>
      </w:r>
    </w:p>
    <w:p w:rsidR="002A3321" w:rsidRDefault="00EA29E7">
      <w:pPr>
        <w:spacing w:after="253" w:line="238" w:lineRule="auto"/>
        <w:ind w:left="-15" w:right="-12" w:firstLine="710"/>
        <w:jc w:val="both"/>
      </w:pPr>
      <w:r>
        <w:t>Kupujúci nadobudne vlastníctvo k nehnuteľnosti uvedenej v Čl. II tejto zmluvy vkladom do katastra nehnuteľnos</w:t>
      </w:r>
      <w:r w:rsidR="00B615A8">
        <w:t>ti v katastrálnom území Vyšné Ladičkovce, obec Vyšné Ladičkovce</w:t>
      </w:r>
      <w:r>
        <w:t>, okres Humenné na novovytvorený list vlastníctva takto:</w:t>
      </w:r>
    </w:p>
    <w:p w:rsidR="002A3321" w:rsidRDefault="00EA29E7">
      <w:pPr>
        <w:numPr>
          <w:ilvl w:val="0"/>
          <w:numId w:val="2"/>
        </w:numPr>
        <w:ind w:hanging="128"/>
      </w:pPr>
      <w:r>
        <w:t>v čas</w:t>
      </w:r>
      <w:r w:rsidR="00B615A8">
        <w:t>ti A:  parcela CKN číslo 102/2 – záhrada o výmere 733</w:t>
      </w:r>
      <w:r>
        <w:t xml:space="preserve"> m²</w:t>
      </w:r>
    </w:p>
    <w:p w:rsidR="002A3321" w:rsidRDefault="00EA29E7">
      <w:pPr>
        <w:spacing w:after="0" w:line="259" w:lineRule="auto"/>
        <w:ind w:left="0" w:firstLine="0"/>
      </w:pPr>
      <w:r>
        <w:t xml:space="preserve">                 </w:t>
      </w:r>
    </w:p>
    <w:p w:rsidR="005B271C" w:rsidRPr="005B271C" w:rsidRDefault="00EA29E7">
      <w:pPr>
        <w:numPr>
          <w:ilvl w:val="0"/>
          <w:numId w:val="2"/>
        </w:numPr>
        <w:ind w:hanging="128"/>
      </w:pPr>
      <w:r>
        <w:t xml:space="preserve">v časti B:   </w:t>
      </w:r>
      <w:r w:rsidR="005B271C">
        <w:rPr>
          <w:b/>
        </w:rPr>
        <w:t xml:space="preserve">Ing. Vladimír </w:t>
      </w:r>
      <w:proofErr w:type="spellStart"/>
      <w:r w:rsidR="005B271C">
        <w:rPr>
          <w:b/>
        </w:rPr>
        <w:t>Ričalka</w:t>
      </w:r>
      <w:proofErr w:type="spellEnd"/>
      <w:r>
        <w:rPr>
          <w:b/>
        </w:rPr>
        <w:t xml:space="preserve">, </w:t>
      </w:r>
      <w:r w:rsidR="005B271C">
        <w:t xml:space="preserve">rodený </w:t>
      </w:r>
      <w:proofErr w:type="spellStart"/>
      <w:r w:rsidR="005B271C">
        <w:t>Ričalka</w:t>
      </w:r>
      <w:proofErr w:type="spellEnd"/>
      <w:r>
        <w:t xml:space="preserve">, štátny občan SR  </w:t>
      </w:r>
      <w:r>
        <w:rPr>
          <w:b/>
        </w:rPr>
        <w:t xml:space="preserve">                 </w:t>
      </w:r>
    </w:p>
    <w:p w:rsidR="005B271C" w:rsidRDefault="005B271C">
      <w:pPr>
        <w:numPr>
          <w:ilvl w:val="0"/>
          <w:numId w:val="2"/>
        </w:numPr>
        <w:ind w:hanging="128"/>
      </w:pPr>
      <w:r>
        <w:t>Narodený</w:t>
      </w:r>
      <w:r w:rsidR="00EA29E7">
        <w:t xml:space="preserve">: </w:t>
      </w:r>
    </w:p>
    <w:p w:rsidR="002A3321" w:rsidRDefault="00EA29E7">
      <w:pPr>
        <w:numPr>
          <w:ilvl w:val="0"/>
          <w:numId w:val="2"/>
        </w:numPr>
        <w:ind w:hanging="128"/>
      </w:pPr>
      <w:r>
        <w:t xml:space="preserve"> rodné číslo:</w:t>
      </w:r>
    </w:p>
    <w:p w:rsidR="005B271C" w:rsidRDefault="005B271C" w:rsidP="005A63E4">
      <w:pPr>
        <w:spacing w:after="241"/>
        <w:ind w:left="0" w:firstLine="0"/>
      </w:pPr>
      <w:r>
        <w:rPr>
          <w:b/>
        </w:rPr>
        <w:t xml:space="preserve">- </w:t>
      </w:r>
      <w:r w:rsidR="00EA29E7">
        <w:t xml:space="preserve">Adresa trvalého pobytu: </w:t>
      </w:r>
      <w:r>
        <w:t>SNP 2520/15, 066 01 Humenné</w:t>
      </w:r>
    </w:p>
    <w:p w:rsidR="002A3321" w:rsidRDefault="00EA29E7">
      <w:pPr>
        <w:spacing w:after="244"/>
        <w:ind w:left="-5" w:right="7918"/>
      </w:pPr>
      <w:r>
        <w:t xml:space="preserve">podiel: 1/1 </w:t>
      </w:r>
    </w:p>
    <w:p w:rsidR="002A3321" w:rsidRDefault="00EA29E7">
      <w:pPr>
        <w:numPr>
          <w:ilvl w:val="0"/>
          <w:numId w:val="2"/>
        </w:numPr>
        <w:spacing w:after="241"/>
        <w:ind w:hanging="128"/>
      </w:pPr>
      <w:r>
        <w:t>v časti C:  bez zápisu</w:t>
      </w:r>
    </w:p>
    <w:p w:rsidR="002A3321" w:rsidRDefault="00EA29E7">
      <w:pPr>
        <w:spacing w:after="493"/>
        <w:ind w:left="720"/>
      </w:pPr>
      <w:r>
        <w:t>Návrh na vklad nehnuteľnosti do katastra podá kupujúci.</w:t>
      </w:r>
    </w:p>
    <w:p w:rsidR="002A3321" w:rsidRDefault="00EA29E7">
      <w:pPr>
        <w:pStyle w:val="Nadpis1"/>
        <w:ind w:left="24" w:right="2"/>
      </w:pPr>
      <w:r>
        <w:t>Čl. V Ďalšie zmluvné podmienky</w:t>
      </w:r>
    </w:p>
    <w:p w:rsidR="002A3321" w:rsidRDefault="00EA29E7">
      <w:pPr>
        <w:numPr>
          <w:ilvl w:val="0"/>
          <w:numId w:val="3"/>
        </w:numPr>
        <w:ind w:hanging="360"/>
      </w:pPr>
      <w:r>
        <w:t xml:space="preserve">Pri nedodržaní podmienok uvedených v tomto článku kúpnej zmluvy, predávajúci má právo od jej odstúpenia. </w:t>
      </w:r>
    </w:p>
    <w:p w:rsidR="002A3321" w:rsidRDefault="00EA29E7">
      <w:pPr>
        <w:pStyle w:val="Nadpis1"/>
        <w:ind w:left="24" w:right="2"/>
      </w:pPr>
      <w:r>
        <w:t>Čl. VI Záverečné ustanovenia</w:t>
      </w:r>
    </w:p>
    <w:p w:rsidR="002A3321" w:rsidRDefault="00EA29E7">
      <w:pPr>
        <w:numPr>
          <w:ilvl w:val="0"/>
          <w:numId w:val="4"/>
        </w:numPr>
        <w:ind w:hanging="360"/>
      </w:pPr>
      <w:r>
        <w:t>Táto zmluva je zároveň zápisnicou o odovzdaní a prevzatí nehnuteľnosti uvedenej v Čl. II tejto zmluvy, pričom kupujúci prehlasuje, že mu je známy technický stav predávanej nehnuteľnosti a túto od  predávajúceho kupuje v takom stave, ktorý zodpovedá veku a užívaniu predmetnej nehnuteľnosti.</w:t>
      </w:r>
    </w:p>
    <w:p w:rsidR="002A3321" w:rsidRDefault="00EA29E7">
      <w:pPr>
        <w:numPr>
          <w:ilvl w:val="0"/>
          <w:numId w:val="4"/>
        </w:numPr>
        <w:ind w:hanging="360"/>
      </w:pPr>
      <w:r>
        <w:t xml:space="preserve">Zmluva sa vyhotovuje v štyroch  rovnopisoch, z toho kupujúci a predávajúci </w:t>
      </w:r>
      <w:proofErr w:type="spellStart"/>
      <w:r>
        <w:t>obdržia</w:t>
      </w:r>
      <w:proofErr w:type="spellEnd"/>
      <w:r>
        <w:t xml:space="preserve"> po jednom rovnopise a dva rovnopisy sú určené pre Okresný úrad Humenné, odbor katastrálny.</w:t>
      </w:r>
    </w:p>
    <w:p w:rsidR="002A3321" w:rsidRDefault="00EA29E7">
      <w:pPr>
        <w:numPr>
          <w:ilvl w:val="0"/>
          <w:numId w:val="4"/>
        </w:numPr>
        <w:ind w:hanging="360"/>
      </w:pPr>
      <w:r>
        <w:t>Táto zmluva je prejavom slobodnej a vážnej vôle oboch zmluvných strán uvedených v Čl. I tejto zmluvy, nebola podpísaná pod nátlakom, či v časovej tiesni, či za inak nápadne nevýhodných podmienok.</w:t>
      </w:r>
    </w:p>
    <w:p w:rsidR="005A63E4" w:rsidRDefault="00EA29E7" w:rsidP="005A63E4">
      <w:pPr>
        <w:numPr>
          <w:ilvl w:val="0"/>
          <w:numId w:val="4"/>
        </w:numPr>
        <w:spacing w:after="1001"/>
        <w:ind w:hanging="360"/>
      </w:pPr>
      <w:r>
        <w:t>Zmluvné strany uvedené v Čl. I tejto zmluvy s obsahom zmluvy po jej doslovnom prečítaní obsahu porozumeli, bez výhrad s ním súhlasia, na znak čoho ju vlastnoručne v</w:t>
      </w:r>
      <w:r w:rsidR="005A63E4">
        <w:t xml:space="preserve"> štyroch rovnopisoch podpisujú.</w:t>
      </w:r>
    </w:p>
    <w:p w:rsidR="005A63E4" w:rsidRDefault="005B271C" w:rsidP="005A63E4">
      <w:pPr>
        <w:spacing w:after="1001"/>
      </w:pPr>
      <w:r>
        <w:t xml:space="preserve">Vo Vyšných Ladičkovciach, dňa </w:t>
      </w:r>
      <w:r w:rsidR="00476D14">
        <w:t>27.11.2020</w:t>
      </w:r>
      <w:r w:rsidR="00EA29E7">
        <w:t xml:space="preserve">            </w:t>
      </w:r>
      <w:r>
        <w:t xml:space="preserve">             </w:t>
      </w:r>
      <w:r w:rsidR="00476D14">
        <w:t xml:space="preserve">           </w:t>
      </w:r>
      <w:r>
        <w:t>V</w:t>
      </w:r>
      <w:r w:rsidR="00EA29E7">
        <w:t>o Vyšných Ladičkovcia</w:t>
      </w:r>
      <w:r w:rsidR="00476D14">
        <w:t>ch, dňa 27.11.2020</w:t>
      </w:r>
      <w:bookmarkStart w:id="0" w:name="_GoBack"/>
      <w:bookmarkEnd w:id="0"/>
      <w:r w:rsidR="00EA29E7">
        <w:t xml:space="preserve">     </w:t>
      </w:r>
    </w:p>
    <w:p w:rsidR="005A63E4" w:rsidRDefault="005A63E4" w:rsidP="005A63E4">
      <w:pPr>
        <w:ind w:left="0" w:firstLine="0"/>
      </w:pPr>
      <w:r>
        <w:t xml:space="preserve">              ........................................                                                         ......................................................</w:t>
      </w:r>
    </w:p>
    <w:p w:rsidR="005A63E4" w:rsidRDefault="005A63E4" w:rsidP="005A63E4">
      <w:pPr>
        <w:ind w:left="-5"/>
      </w:pPr>
      <w:r>
        <w:t xml:space="preserve">                         predávajúci                                                                                      kupujúci</w:t>
      </w:r>
    </w:p>
    <w:p w:rsidR="00EA29E7" w:rsidRDefault="00EA29E7" w:rsidP="005A63E4">
      <w:pPr>
        <w:spacing w:after="1001"/>
        <w:ind w:left="720" w:firstLine="0"/>
      </w:pPr>
      <w:r>
        <w:t xml:space="preserve">   </w:t>
      </w:r>
    </w:p>
    <w:p w:rsidR="002A3321" w:rsidRDefault="00EA29E7" w:rsidP="00EA29E7">
      <w:pPr>
        <w:spacing w:after="1001"/>
        <w:ind w:left="720" w:firstLine="0"/>
      </w:pPr>
      <w:r>
        <w:lastRenderedPageBreak/>
        <w:t xml:space="preserve">                             </w:t>
      </w:r>
    </w:p>
    <w:p w:rsidR="002A3321" w:rsidRDefault="00EA29E7" w:rsidP="005A63E4">
      <w:pPr>
        <w:ind w:left="0" w:firstLine="0"/>
      </w:pPr>
      <w:r>
        <w:t xml:space="preserve">       </w:t>
      </w:r>
      <w:r w:rsidR="005A63E4">
        <w:t xml:space="preserve">            </w:t>
      </w:r>
      <w:r>
        <w:t xml:space="preserve">     </w:t>
      </w:r>
    </w:p>
    <w:sectPr w:rsidR="002A3321">
      <w:pgSz w:w="12240" w:h="15840"/>
      <w:pgMar w:top="1144" w:right="1143" w:bottom="1688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8FB"/>
    <w:multiLevelType w:val="hybridMultilevel"/>
    <w:tmpl w:val="1E2857D4"/>
    <w:lvl w:ilvl="0" w:tplc="DE3E87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7AFB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01D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FCC87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AC45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BE1E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EADB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44F20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3A53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EF545E"/>
    <w:multiLevelType w:val="hybridMultilevel"/>
    <w:tmpl w:val="A8BE0184"/>
    <w:lvl w:ilvl="0" w:tplc="9DEE1D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EC16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9870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1089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B260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D03A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BCEC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7A75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D869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CC0AA1"/>
    <w:multiLevelType w:val="hybridMultilevel"/>
    <w:tmpl w:val="C99A8F42"/>
    <w:lvl w:ilvl="0" w:tplc="53820448">
      <w:start w:val="1"/>
      <w:numFmt w:val="bullet"/>
      <w:lvlText w:val="-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F5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447D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6C66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1410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8AD8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42D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4217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D08C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421CAB"/>
    <w:multiLevelType w:val="hybridMultilevel"/>
    <w:tmpl w:val="2B18AC5C"/>
    <w:lvl w:ilvl="0" w:tplc="E9F4D7F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0660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EE6D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AC63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FAE9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FCFF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7E6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EE8B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4299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21"/>
    <w:rsid w:val="002A3321"/>
    <w:rsid w:val="00476D14"/>
    <w:rsid w:val="005A63E4"/>
    <w:rsid w:val="005B271C"/>
    <w:rsid w:val="00B615A8"/>
    <w:rsid w:val="00E72AA5"/>
    <w:rsid w:val="00EA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1BB1E-5B56-4D6A-A07C-C3DB6D21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3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41" w:line="249" w:lineRule="auto"/>
      <w:ind w:left="21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339AA-35A2-40D5-BB2F-F9B7BA52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BOBAĽOVÁ Martina</dc:creator>
  <cp:keywords/>
  <cp:lastModifiedBy>BOBAĽOVÁ Martina</cp:lastModifiedBy>
  <cp:revision>4</cp:revision>
  <dcterms:created xsi:type="dcterms:W3CDTF">2020-11-24T12:03:00Z</dcterms:created>
  <dcterms:modified xsi:type="dcterms:W3CDTF">2020-11-27T12:41:00Z</dcterms:modified>
</cp:coreProperties>
</file>